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182E46" w:rsidRDefault="000F3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32usujsg9k5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114300" distB="114300" distL="114300" distR="114300">
            <wp:extent cx="4697567" cy="263949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567" cy="2639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exwnx18sh80m" w:colFirst="0" w:colLast="0"/>
      <w:bookmarkEnd w:id="3"/>
    </w:p>
    <w:p w:rsidR="00182E46" w:rsidRDefault="000F31EC">
      <w:pPr>
        <w:pBdr>
          <w:top w:val="nil"/>
          <w:left w:val="nil"/>
          <w:bottom w:val="nil"/>
          <w:right w:val="nil"/>
          <w:between w:val="nil"/>
        </w:pBdr>
        <w:spacing w:before="141"/>
        <w:ind w:left="2178" w:right="19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EUCitiesSaveEnergy</w:t>
      </w:r>
      <w:proofErr w:type="spellEnd"/>
    </w:p>
    <w:p w:rsidR="00182E46" w:rsidRDefault="000F31EC">
      <w:pPr>
        <w:pStyle w:val="a3"/>
        <w:ind w:firstLine="2178"/>
      </w:pPr>
      <w:proofErr w:type="gramStart"/>
      <w:r>
        <w:t xml:space="preserve">Cum pot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participanții</w:t>
      </w:r>
      <w:proofErr w:type="spellEnd"/>
      <w:r>
        <w:t xml:space="preserve"> </w:t>
      </w:r>
      <w:proofErr w:type="spellStart"/>
      <w:r>
        <w:t>setul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>?</w:t>
      </w:r>
      <w:proofErr w:type="gramEnd"/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49"/>
          <w:szCs w:val="49"/>
        </w:rPr>
      </w:pPr>
    </w:p>
    <w:p w:rsidR="00182E46" w:rsidRDefault="000F31EC">
      <w:pPr>
        <w:pStyle w:val="1"/>
        <w:ind w:firstLine="117"/>
      </w:pPr>
      <w:r>
        <w:t xml:space="preserve">ÎNREGISTRARE </w:t>
      </w:r>
    </w:p>
    <w:p w:rsidR="00182E46" w:rsidRDefault="000F31EC">
      <w:pPr>
        <w:pBdr>
          <w:top w:val="nil"/>
          <w:left w:val="nil"/>
          <w:bottom w:val="nil"/>
          <w:right w:val="nil"/>
          <w:between w:val="nil"/>
        </w:pBdr>
        <w:spacing w:before="184" w:line="386" w:lineRule="auto"/>
        <w:ind w:left="117" w:right="913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rând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localitatea</w:t>
      </w:r>
      <w:proofErr w:type="spellEnd"/>
      <w:r>
        <w:rPr>
          <w:color w:val="000000"/>
        </w:rPr>
        <w:t xml:space="preserve"> din care </w:t>
      </w:r>
      <w:proofErr w:type="spellStart"/>
      <w:r>
        <w:rPr>
          <w:color w:val="000000"/>
        </w:rPr>
        <w:t>proveniți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fie </w:t>
      </w:r>
      <w:proofErr w:type="spellStart"/>
      <w:r>
        <w:rPr>
          <w:color w:val="000000"/>
        </w:rPr>
        <w:t>înregistrată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oraș</w:t>
      </w:r>
      <w:proofErr w:type="spellEnd"/>
      <w:r>
        <w:rPr>
          <w:color w:val="000000"/>
        </w:rPr>
        <w:t xml:space="preserve"> participant. </w:t>
      </w:r>
      <w:proofErr w:type="gramStart"/>
      <w:r>
        <w:rPr>
          <w:color w:val="000000"/>
        </w:rPr>
        <w:t xml:space="preserve">Nu </w:t>
      </w:r>
      <w:proofErr w:type="spellStart"/>
      <w:r>
        <w:rPr>
          <w:color w:val="000000"/>
        </w:rPr>
        <w:t>ați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reușit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înscrieți</w:t>
      </w:r>
      <w:proofErr w:type="spellEnd"/>
      <w:r>
        <w:rPr>
          <w:color w:val="000000"/>
        </w:rPr>
        <w:t>?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Completa-ți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</w:t>
      </w:r>
      <w:proofErr w:type="spellEnd"/>
      <w:r>
        <w:rPr>
          <w:color w:val="000000"/>
        </w:rPr>
        <w:t xml:space="preserve">: </w:t>
      </w:r>
      <w:hyperlink r:id="rId8">
        <w:r>
          <w:rPr>
            <w:color w:val="0562C1"/>
            <w:u w:val="single"/>
          </w:rPr>
          <w:t>https://bit.ly/eu-energ</w:t>
        </w:r>
        <w:r>
          <w:rPr>
            <w:color w:val="0562C1"/>
            <w:u w:val="single"/>
          </w:rPr>
          <w:t>y-saving-sprint-register</w:t>
        </w:r>
      </w:hyperlink>
      <w:r>
        <w:rPr>
          <w:color w:val="000000"/>
        </w:rPr>
        <w:t xml:space="preserve"> </w:t>
      </w:r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82E46" w:rsidRDefault="000F31EC">
      <w:pPr>
        <w:pStyle w:val="1"/>
        <w:spacing w:before="99"/>
        <w:ind w:firstLine="117"/>
      </w:pPr>
      <w:r>
        <w:t>SET DE INSTRUMENTE PENTRU PARTICIPANȚI</w:t>
      </w:r>
    </w:p>
    <w:p w:rsidR="00182E46" w:rsidRDefault="000F31EC">
      <w:pPr>
        <w:pBdr>
          <w:top w:val="nil"/>
          <w:left w:val="nil"/>
          <w:bottom w:val="nil"/>
          <w:right w:val="nil"/>
          <w:between w:val="nil"/>
        </w:pBdr>
        <w:spacing w:before="184"/>
        <w:ind w:left="117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set de </w:t>
      </w:r>
      <w:proofErr w:type="spellStart"/>
      <w:r>
        <w:rPr>
          <w:color w:val="000000"/>
        </w:rPr>
        <w:t>instrumente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ve-ți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găsi</w:t>
      </w:r>
      <w:proofErr w:type="spellEnd"/>
      <w:r>
        <w:rPr>
          <w:color w:val="000000"/>
        </w:rPr>
        <w:t>:</w:t>
      </w:r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spacing w:before="184"/>
        <w:ind w:left="117"/>
        <w:rPr>
          <w:sz w:val="6"/>
          <w:szCs w:val="6"/>
        </w:rPr>
      </w:pPr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"/>
        <w:ind w:hanging="361"/>
        <w:rPr>
          <w:color w:val="000000"/>
        </w:rPr>
      </w:pPr>
      <w:r>
        <w:rPr>
          <w:color w:val="000000"/>
        </w:rPr>
        <w:t xml:space="preserve">O </w:t>
      </w:r>
      <w:hyperlink r:id="rId9">
        <w:proofErr w:type="spellStart"/>
        <w:r>
          <w:rPr>
            <w:color w:val="0563C1"/>
            <w:u w:val="single"/>
          </w:rPr>
          <w:t>Scrisoare</w:t>
        </w:r>
        <w:proofErr w:type="spellEnd"/>
        <w:r>
          <w:rPr>
            <w:color w:val="0563C1"/>
            <w:u w:val="single"/>
          </w:rPr>
          <w:t xml:space="preserve"> din </w:t>
        </w:r>
        <w:proofErr w:type="spellStart"/>
        <w:r>
          <w:rPr>
            <w:color w:val="0563C1"/>
            <w:u w:val="single"/>
          </w:rPr>
          <w:t>partea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Comisarului</w:t>
        </w:r>
        <w:proofErr w:type="spellEnd"/>
        <w:r>
          <w:rPr>
            <w:color w:val="0563C1"/>
            <w:u w:val="single"/>
          </w:rPr>
          <w:t xml:space="preserve"> UE </w:t>
        </w:r>
        <w:proofErr w:type="spellStart"/>
        <w:r>
          <w:rPr>
            <w:color w:val="0563C1"/>
            <w:u w:val="single"/>
          </w:rPr>
          <w:t>pentru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Energie</w:t>
        </w:r>
        <w:proofErr w:type="spellEnd"/>
        <w:r>
          <w:rPr>
            <w:color w:val="0563C1"/>
            <w:u w:val="single"/>
          </w:rPr>
          <w:t xml:space="preserve">, </w:t>
        </w:r>
        <w:proofErr w:type="spellStart"/>
        <w:r>
          <w:rPr>
            <w:color w:val="0563C1"/>
            <w:u w:val="single"/>
          </w:rPr>
          <w:t>Kadri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Simson</w:t>
        </w:r>
        <w:proofErr w:type="spellEnd"/>
      </w:hyperlink>
      <w:r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adresându</w:t>
      </w:r>
      <w:proofErr w:type="spellEnd"/>
      <w:r>
        <w:rPr>
          <w:color w:val="000000"/>
        </w:rPr>
        <w:t xml:space="preserve">-se </w:t>
      </w:r>
      <w:proofErr w:type="spellStart"/>
      <w:proofErr w:type="gramStart"/>
      <w:r>
        <w:rPr>
          <w:color w:val="000000"/>
        </w:rPr>
        <w:t>primarilor</w:t>
      </w:r>
      <w:proofErr w:type="spellEnd"/>
      <w:proofErr w:type="gramEnd"/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20"/>
        <w:ind w:hanging="361"/>
        <w:rPr>
          <w:color w:val="000000"/>
        </w:rPr>
      </w:pPr>
      <w:hyperlink r:id="rId10">
        <w:proofErr w:type="spellStart"/>
        <w:r>
          <w:rPr>
            <w:b/>
            <w:color w:val="0562C1"/>
            <w:u w:val="single"/>
          </w:rPr>
          <w:t>Studii</w:t>
        </w:r>
        <w:proofErr w:type="spellEnd"/>
        <w:r>
          <w:rPr>
            <w:b/>
            <w:color w:val="0562C1"/>
            <w:u w:val="single"/>
          </w:rPr>
          <w:t xml:space="preserve"> de </w:t>
        </w:r>
        <w:proofErr w:type="spellStart"/>
        <w:r>
          <w:rPr>
            <w:b/>
            <w:color w:val="0562C1"/>
            <w:u w:val="single"/>
          </w:rPr>
          <w:t>caz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și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cele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mai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bune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implementări</w:t>
        </w:r>
        <w:proofErr w:type="spellEnd"/>
        <w:r>
          <w:rPr>
            <w:b/>
            <w:color w:val="0562C1"/>
            <w:u w:val="single"/>
          </w:rPr>
          <w:t xml:space="preserve"> </w:t>
        </w:r>
      </w:hyperlink>
      <w:hyperlink r:id="rId11">
        <w:r>
          <w:rPr>
            <w:b/>
            <w:color w:val="0562C1"/>
          </w:rPr>
          <w:t xml:space="preserve"> </w:t>
        </w:r>
      </w:hyperlink>
      <w:r>
        <w:rPr>
          <w:color w:val="000000"/>
          <w:sz w:val="24"/>
          <w:szCs w:val="24"/>
        </w:rPr>
        <w:t xml:space="preserve">din </w:t>
      </w:r>
      <w:proofErr w:type="spellStart"/>
      <w:r>
        <w:rPr>
          <w:color w:val="000000"/>
          <w:sz w:val="24"/>
          <w:szCs w:val="24"/>
        </w:rPr>
        <w:t>partea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Convenției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salva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energie</w:t>
      </w:r>
      <w:proofErr w:type="spellEnd"/>
      <w:r>
        <w:rPr>
          <w:color w:val="000000"/>
        </w:rPr>
        <w:t xml:space="preserve"> </w:t>
      </w:r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19"/>
        <w:ind w:hanging="361"/>
        <w:rPr>
          <w:color w:val="000000"/>
        </w:rPr>
      </w:pPr>
      <w:hyperlink r:id="rId12">
        <w:r>
          <w:rPr>
            <w:color w:val="0562C1"/>
            <w:u w:val="single"/>
          </w:rPr>
          <w:t>L</w:t>
        </w:r>
      </w:hyperlink>
      <w:hyperlink r:id="rId13">
        <w:r>
          <w:rPr>
            <w:b/>
            <w:color w:val="0562C1"/>
            <w:u w:val="single"/>
          </w:rPr>
          <w:t>ogo-ul</w:t>
        </w:r>
      </w:hyperlink>
      <w:hyperlink r:id="rId14">
        <w:r>
          <w:rPr>
            <w:b/>
            <w:color w:val="0562C1"/>
          </w:rPr>
          <w:t xml:space="preserve"> </w:t>
        </w:r>
      </w:hyperlink>
      <w:proofErr w:type="spellStart"/>
      <w:r>
        <w:rPr>
          <w:color w:val="000000"/>
        </w:rPr>
        <w:t>Convenției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Primarilor</w:t>
      </w:r>
      <w:proofErr w:type="spellEnd"/>
      <w:r>
        <w:rPr>
          <w:color w:val="000000"/>
        </w:rPr>
        <w:t xml:space="preserve"> - Europa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</w:t>
      </w:r>
      <w:r>
        <w:rPr>
          <w:color w:val="000000"/>
        </w:rPr>
        <w:t>bile</w:t>
      </w:r>
      <w:proofErr w:type="spellEnd"/>
      <w:r>
        <w:rPr>
          <w:color w:val="000000"/>
        </w:rPr>
        <w:t xml:space="preserve"> UE</w:t>
      </w:r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21"/>
        <w:ind w:hanging="361"/>
        <w:rPr>
          <w:color w:val="0562C1"/>
        </w:rPr>
      </w:pPr>
      <w:proofErr w:type="spellStart"/>
      <w:r>
        <w:rPr>
          <w:b/>
          <w:color w:val="0562C1"/>
          <w:u w:val="single"/>
        </w:rPr>
        <w:t>Emblema</w:t>
      </w:r>
      <w:proofErr w:type="spellEnd"/>
      <w:r>
        <w:rPr>
          <w:b/>
          <w:color w:val="0562C1"/>
          <w:u w:val="single"/>
        </w:rPr>
        <w:t xml:space="preserve"> UE</w:t>
      </w:r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20"/>
        <w:ind w:right="1910"/>
        <w:rPr>
          <w:color w:val="000000"/>
        </w:rPr>
      </w:pPr>
      <w:hyperlink r:id="rId15">
        <w:r>
          <w:rPr>
            <w:color w:val="0562C1"/>
            <w:u w:val="single"/>
          </w:rPr>
          <w:t xml:space="preserve">O </w:t>
        </w:r>
      </w:hyperlink>
      <w:hyperlink r:id="rId16">
        <w:proofErr w:type="spellStart"/>
        <w:r>
          <w:rPr>
            <w:b/>
            <w:color w:val="0562C1"/>
            <w:u w:val="single"/>
          </w:rPr>
          <w:t>prezentare</w:t>
        </w:r>
        <w:proofErr w:type="spellEnd"/>
      </w:hyperlink>
      <w:hyperlink r:id="rId17">
        <w:r>
          <w:rPr>
            <w:b/>
            <w:color w:val="0562C1"/>
          </w:rPr>
          <w:t xml:space="preserve"> </w:t>
        </w:r>
      </w:hyperlink>
      <w:r>
        <w:rPr>
          <w:color w:val="000000"/>
        </w:rPr>
        <w:t xml:space="preserve">a </w:t>
      </w:r>
      <w:proofErr w:type="spellStart"/>
      <w:r>
        <w:rPr>
          <w:color w:val="000000"/>
        </w:rPr>
        <w:t>inițiativei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Convenției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Primarilor</w:t>
      </w:r>
      <w:proofErr w:type="spellEnd"/>
      <w:r>
        <w:rPr>
          <w:color w:val="000000"/>
        </w:rPr>
        <w:t xml:space="preserve"> </w:t>
      </w:r>
    </w:p>
    <w:p w:rsidR="00182E46" w:rsidRDefault="000F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19"/>
        <w:ind w:right="1910"/>
        <w:rPr>
          <w:color w:val="000000"/>
        </w:rPr>
      </w:pPr>
      <w:hyperlink r:id="rId18">
        <w:proofErr w:type="spellStart"/>
        <w:r>
          <w:rPr>
            <w:b/>
            <w:color w:val="0562C1"/>
            <w:u w:val="single"/>
          </w:rPr>
          <w:t>Cărți</w:t>
        </w:r>
        <w:proofErr w:type="spellEnd"/>
        <w:r>
          <w:rPr>
            <w:b/>
            <w:color w:val="0562C1"/>
            <w:u w:val="single"/>
          </w:rPr>
          <w:t xml:space="preserve"> de </w:t>
        </w:r>
        <w:proofErr w:type="spellStart"/>
        <w:r>
          <w:rPr>
            <w:b/>
            <w:color w:val="0562C1"/>
            <w:u w:val="single"/>
          </w:rPr>
          <w:t>joc</w:t>
        </w:r>
        <w:proofErr w:type="spellEnd"/>
        <w:r>
          <w:rPr>
            <w:b/>
            <w:color w:val="0562C1"/>
            <w:u w:val="single"/>
          </w:rPr>
          <w:t xml:space="preserve"> interactive </w:t>
        </w:r>
        <w:proofErr w:type="spellStart"/>
        <w:r>
          <w:rPr>
            <w:b/>
            <w:color w:val="0562C1"/>
            <w:u w:val="single"/>
          </w:rPr>
          <w:t>pentru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rețelele</w:t>
        </w:r>
        <w:proofErr w:type="spellEnd"/>
        <w:r>
          <w:rPr>
            <w:b/>
            <w:color w:val="0562C1"/>
            <w:u w:val="single"/>
          </w:rPr>
          <w:t xml:space="preserve"> </w:t>
        </w:r>
        <w:proofErr w:type="spellStart"/>
        <w:r>
          <w:rPr>
            <w:b/>
            <w:color w:val="0562C1"/>
            <w:u w:val="single"/>
          </w:rPr>
          <w:t>sociale</w:t>
        </w:r>
        <w:proofErr w:type="spellEnd"/>
        <w:r>
          <w:rPr>
            <w:b/>
            <w:color w:val="0562C1"/>
            <w:u w:val="single"/>
          </w:rPr>
          <w:t xml:space="preserve"> </w:t>
        </w:r>
      </w:hyperlink>
      <w:hyperlink r:id="rId19">
        <w:r>
          <w:rPr>
            <w:color w:val="0562C1"/>
          </w:rPr>
          <w:t xml:space="preserve"> </w:t>
        </w:r>
      </w:hyperlink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arăta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orașului</w:t>
      </w:r>
      <w:proofErr w:type="spellEnd"/>
      <w:r>
        <w:rPr>
          <w:color w:val="000000"/>
        </w:rPr>
        <w:t xml:space="preserve"> cu #</w:t>
      </w:r>
      <w:proofErr w:type="spellStart"/>
      <w:r>
        <w:rPr>
          <w:color w:val="000000"/>
        </w:rPr>
        <w:t>EUCitiesSaveEnergy</w:t>
      </w:r>
      <w:proofErr w:type="spellEnd"/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182E46" w:rsidRDefault="00182E46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44"/>
          <w:szCs w:val="44"/>
        </w:rPr>
      </w:pPr>
    </w:p>
    <w:p w:rsidR="00182E46" w:rsidRDefault="000F31EC">
      <w:pPr>
        <w:pBdr>
          <w:top w:val="nil"/>
          <w:left w:val="nil"/>
          <w:bottom w:val="nil"/>
          <w:right w:val="nil"/>
          <w:between w:val="nil"/>
        </w:pBdr>
        <w:ind w:left="117"/>
        <w:rPr>
          <w:color w:val="0562C1"/>
        </w:rPr>
      </w:pP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comunicare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contactați</w:t>
      </w:r>
      <w:proofErr w:type="spellEnd"/>
      <w:r>
        <w:rPr>
          <w:color w:val="000000"/>
        </w:rPr>
        <w:t xml:space="preserve"> </w:t>
      </w:r>
      <w:hyperlink r:id="rId20">
        <w:r>
          <w:rPr>
            <w:color w:val="0562C1"/>
            <w:u w:val="single"/>
          </w:rPr>
          <w:t>press@eumayors.eu</w:t>
        </w:r>
      </w:hyperlink>
    </w:p>
    <w:sectPr w:rsidR="00182E46">
      <w:pgSz w:w="11910" w:h="16840"/>
      <w:pgMar w:top="1400" w:right="154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A86"/>
    <w:multiLevelType w:val="multilevel"/>
    <w:tmpl w:val="C9B83F68"/>
    <w:lvl w:ilvl="0"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8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4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2E46"/>
    <w:rsid w:val="000F31EC"/>
    <w:rsid w:val="001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" w:eastAsia="Noto Sans" w:hAnsi="Noto Sans" w:cs="Noto Sans"/>
        <w:sz w:val="22"/>
        <w:szCs w:val="22"/>
        <w:lang w:val="en-GB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35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1"/>
    <w:qFormat/>
    <w:rsid w:val="007C7355"/>
    <w:pPr>
      <w:ind w:left="117"/>
      <w:outlineLvl w:val="0"/>
    </w:pPr>
    <w:rPr>
      <w:b/>
      <w:bCs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7C7355"/>
    <w:pPr>
      <w:spacing w:before="190"/>
      <w:ind w:left="2178" w:right="1943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sid w:val="007C73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7C7355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C7355"/>
    <w:rPr>
      <w:rFonts w:ascii="Noto Sans" w:hAnsi="Noto Sans" w:cs="Noto Sans"/>
    </w:rPr>
  </w:style>
  <w:style w:type="character" w:customStyle="1" w:styleId="a4">
    <w:name w:val="Название Знак"/>
    <w:basedOn w:val="a0"/>
    <w:link w:val="a3"/>
    <w:uiPriority w:val="10"/>
    <w:locked/>
    <w:rsid w:val="007C735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7C7355"/>
    <w:pPr>
      <w:spacing w:before="119"/>
      <w:ind w:left="837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735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1CA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CA0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B30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02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42EEB"/>
    <w:rPr>
      <w:color w:val="954F72" w:themeColor="followedHyperlink"/>
      <w:u w:val="single"/>
    </w:rPr>
  </w:style>
  <w:style w:type="paragraph" w:styleId="ac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" w:eastAsia="Noto Sans" w:hAnsi="Noto Sans" w:cs="Noto Sans"/>
        <w:sz w:val="22"/>
        <w:szCs w:val="22"/>
        <w:lang w:val="en-GB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35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1"/>
    <w:qFormat/>
    <w:rsid w:val="007C7355"/>
    <w:pPr>
      <w:ind w:left="117"/>
      <w:outlineLvl w:val="0"/>
    </w:pPr>
    <w:rPr>
      <w:b/>
      <w:bCs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7C7355"/>
    <w:pPr>
      <w:spacing w:before="190"/>
      <w:ind w:left="2178" w:right="1943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sid w:val="007C73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7C7355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C7355"/>
    <w:rPr>
      <w:rFonts w:ascii="Noto Sans" w:hAnsi="Noto Sans" w:cs="Noto Sans"/>
    </w:rPr>
  </w:style>
  <w:style w:type="character" w:customStyle="1" w:styleId="a4">
    <w:name w:val="Название Знак"/>
    <w:basedOn w:val="a0"/>
    <w:link w:val="a3"/>
    <w:uiPriority w:val="10"/>
    <w:locked/>
    <w:rsid w:val="007C735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7C7355"/>
    <w:pPr>
      <w:spacing w:before="119"/>
      <w:ind w:left="837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735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1CA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CA0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B30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02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42EEB"/>
    <w:rPr>
      <w:color w:val="954F72" w:themeColor="followedHyperlink"/>
      <w:u w:val="single"/>
    </w:rPr>
  </w:style>
  <w:style w:type="paragraph" w:styleId="ac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drive/folders/14FatjFbZ4KBAYbb8qIOUSiYbFpl_GDQA?usp=sharing" TargetMode="External"/><Relationship Id="rId20" Type="http://schemas.openxmlformats.org/officeDocument/2006/relationships/hyperlink" Target="mailto:press@eumayors.e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rive.google.com/drive/folders/1fKU4im88q_5-YrPnOWkQqPpSENKO9U_l?usp=sharing" TargetMode="External"/><Relationship Id="rId11" Type="http://schemas.openxmlformats.org/officeDocument/2006/relationships/hyperlink" Target="https://drive.google.com/drive/folders/1fKU4im88q_5-YrPnOWkQqPpSENKO9U_l?usp=sharing" TargetMode="External"/><Relationship Id="rId12" Type="http://schemas.openxmlformats.org/officeDocument/2006/relationships/hyperlink" Target="https://drive.google.com/drive/folders/17Oqi8g2fcCIPkKydmumeZzNgJ6pstmCQ?usp=sharing" TargetMode="External"/><Relationship Id="rId13" Type="http://schemas.openxmlformats.org/officeDocument/2006/relationships/hyperlink" Target="https://drive.google.com/drive/folders/17Oqi8g2fcCIPkKydmumeZzNgJ6pstmCQ?usp=sharing" TargetMode="External"/><Relationship Id="rId14" Type="http://schemas.openxmlformats.org/officeDocument/2006/relationships/hyperlink" Target="https://drive.google.com/drive/folders/17Oqi8g2fcCIPkKydmumeZzNgJ6pstmCQ?usp=sharing" TargetMode="External"/><Relationship Id="rId15" Type="http://schemas.openxmlformats.org/officeDocument/2006/relationships/hyperlink" Target="https://drive.google.com/drive/folders/1y_K16AM31Tvoj1PK45Zl3FoJOCFP9KbJ?usp=sharing" TargetMode="External"/><Relationship Id="rId16" Type="http://schemas.openxmlformats.org/officeDocument/2006/relationships/hyperlink" Target="https://drive.google.com/drive/folders/1y_K16AM31Tvoj1PK45Zl3FoJOCFP9KbJ?usp=sharing" TargetMode="External"/><Relationship Id="rId17" Type="http://schemas.openxmlformats.org/officeDocument/2006/relationships/hyperlink" Target="https://drive.google.com/drive/folders/1y_K16AM31Tvoj1PK45Zl3FoJOCFP9KbJ?usp=sharing" TargetMode="External"/><Relationship Id="rId18" Type="http://schemas.openxmlformats.org/officeDocument/2006/relationships/hyperlink" Target="https://drive.google.com/drive/folders/1WmgdfkyZW2YzxWahjVxk3vcrScfuWUu0?usp=sharing" TargetMode="External"/><Relationship Id="rId19" Type="http://schemas.openxmlformats.org/officeDocument/2006/relationships/hyperlink" Target="https://drive.google.com/drive/folders/1WmgdfkyZW2YzxWahjVxk3vcrScfuWUu0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bit.ly/eu-energy-saving-sprint-regis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GGvQ8FOC//wu5ZJKEE8Y84FjQ==">AMUW2mWYYJ9yNDFZ3cc7FhWMMdZZN0GVp1RBOUZk3J3iyhJ1sT1/jZsPZRkGwJgg0QuHAyuObTTlUnULhBMQgDC9qJ5i12WMaKiYmyTAKgTyKisXgWhZ5/cnqsvxGPoD8rjaCZ5Mj1mDVhyrXeihuKH2+T0ASrA2z2N8J12xLM7NTS4PgF1zGCI=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1842</Characters>
  <Application>Microsoft Macintosh Word</Application>
  <DocSecurity>0</DocSecurity>
  <Lines>20</Lines>
  <Paragraphs>1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Cappelletti</dc:creator>
  <cp:lastModifiedBy>MacBook</cp:lastModifiedBy>
  <cp:revision>2</cp:revision>
  <dcterms:created xsi:type="dcterms:W3CDTF">2022-06-23T06:45:00Z</dcterms:created>
  <dcterms:modified xsi:type="dcterms:W3CDTF">2022-06-23T06:45:00Z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