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8B" w:rsidRDefault="004F508B" w:rsidP="004F508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3AF097D" wp14:editId="1D0BFC32">
            <wp:extent cx="533400" cy="666750"/>
            <wp:effectExtent l="0" t="0" r="0" b="0"/>
            <wp:docPr id="1" name="Рисунок 1" descr="Картинки по запросу герб фастов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фастова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«День Сталої Енергії» в місті Фастові</w:t>
      </w:r>
      <w:r>
        <w:rPr>
          <w:rFonts w:ascii="Bookman Old Style" w:hAnsi="Bookman Old Style"/>
          <w:b/>
          <w:sz w:val="24"/>
          <w:szCs w:val="24"/>
        </w:rPr>
        <w:tab/>
      </w:r>
      <w:r w:rsidR="00BF3608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noProof/>
          <w:lang w:eastAsia="uk-UA"/>
        </w:rPr>
        <w:drawing>
          <wp:inline distT="0" distB="0" distL="0" distR="0" wp14:anchorId="45A9C50B" wp14:editId="1CF90FA4">
            <wp:extent cx="1000125" cy="914400"/>
            <wp:effectExtent l="0" t="0" r="9525" b="0"/>
            <wp:docPr id="2" name="Рисунок 2" descr="Картинки по запросу угода мері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угода мерів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6C" w:rsidRDefault="0055756C" w:rsidP="00287F7D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A5CFA" w:rsidRDefault="0055756C" w:rsidP="00C075EE">
      <w:pPr>
        <w:spacing w:after="0" w:line="240" w:lineRule="auto"/>
        <w:ind w:firstLine="3119"/>
        <w:rPr>
          <w:b/>
          <w:sz w:val="26"/>
          <w:szCs w:val="26"/>
        </w:rPr>
      </w:pPr>
      <w:r w:rsidRPr="00374D20">
        <w:rPr>
          <w:rFonts w:ascii="Bookman Old Style" w:hAnsi="Bookman Old Style"/>
          <w:b/>
          <w:sz w:val="24"/>
          <w:szCs w:val="24"/>
        </w:rPr>
        <w:t>11 червня 2019 року</w:t>
      </w:r>
    </w:p>
    <w:p w:rsidR="006C4A6A" w:rsidRPr="00374D20" w:rsidRDefault="006C4A6A" w:rsidP="006C4A6A">
      <w:pPr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</w:p>
    <w:p w:rsidR="006C4A6A" w:rsidRPr="00A92223" w:rsidRDefault="006C4A6A" w:rsidP="00427F26">
      <w:pPr>
        <w:spacing w:after="0" w:line="240" w:lineRule="auto"/>
        <w:ind w:left="142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A92223">
        <w:rPr>
          <w:rFonts w:ascii="Times New Roman" w:hAnsi="Times New Roman"/>
          <w:i/>
          <w:sz w:val="26"/>
          <w:szCs w:val="26"/>
          <w:lang w:val="ru-RU"/>
        </w:rPr>
        <w:t>Місце</w:t>
      </w:r>
      <w:proofErr w:type="spellEnd"/>
      <w:r w:rsidRPr="00A92223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spellStart"/>
      <w:r w:rsidRPr="00A92223">
        <w:rPr>
          <w:rFonts w:ascii="Times New Roman" w:hAnsi="Times New Roman"/>
          <w:i/>
          <w:sz w:val="26"/>
          <w:szCs w:val="26"/>
          <w:lang w:val="ru-RU"/>
        </w:rPr>
        <w:t>проведення</w:t>
      </w:r>
      <w:proofErr w:type="spellEnd"/>
      <w:r w:rsidRPr="00A92223">
        <w:rPr>
          <w:rFonts w:ascii="Times New Roman" w:hAnsi="Times New Roman"/>
          <w:i/>
          <w:sz w:val="26"/>
          <w:szCs w:val="26"/>
          <w:lang w:val="ru-RU"/>
        </w:rPr>
        <w:t>:</w:t>
      </w:r>
      <w:r w:rsidRPr="00A9222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27F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2223">
        <w:rPr>
          <w:rFonts w:ascii="Times New Roman" w:hAnsi="Times New Roman"/>
          <w:sz w:val="26"/>
          <w:szCs w:val="26"/>
        </w:rPr>
        <w:t>міський Па</w:t>
      </w:r>
      <w:r w:rsidR="00BF3608" w:rsidRPr="00A92223">
        <w:rPr>
          <w:rFonts w:ascii="Times New Roman" w:hAnsi="Times New Roman"/>
          <w:sz w:val="26"/>
          <w:szCs w:val="26"/>
        </w:rPr>
        <w:t>лац культури, площа Перемоги, 1, м. Фасті</w:t>
      </w:r>
      <w:proofErr w:type="gramStart"/>
      <w:r w:rsidR="00BF3608" w:rsidRPr="00A92223">
        <w:rPr>
          <w:rFonts w:ascii="Times New Roman" w:hAnsi="Times New Roman"/>
          <w:sz w:val="26"/>
          <w:szCs w:val="26"/>
        </w:rPr>
        <w:t>в</w:t>
      </w:r>
      <w:proofErr w:type="gramEnd"/>
      <w:r w:rsidR="00BF3608" w:rsidRPr="00A92223">
        <w:rPr>
          <w:rFonts w:ascii="Times New Roman" w:hAnsi="Times New Roman"/>
          <w:sz w:val="26"/>
          <w:szCs w:val="26"/>
        </w:rPr>
        <w:t>,</w:t>
      </w:r>
    </w:p>
    <w:p w:rsidR="004A5CFA" w:rsidRPr="00A92223" w:rsidRDefault="006C4A6A" w:rsidP="00427F26">
      <w:pPr>
        <w:spacing w:after="0" w:line="240" w:lineRule="auto"/>
        <w:ind w:left="2268"/>
        <w:rPr>
          <w:rFonts w:ascii="Times New Roman" w:hAnsi="Times New Roman"/>
          <w:sz w:val="26"/>
          <w:szCs w:val="26"/>
        </w:rPr>
      </w:pPr>
      <w:r w:rsidRPr="00A92223">
        <w:rPr>
          <w:rFonts w:ascii="Times New Roman" w:hAnsi="Times New Roman"/>
          <w:sz w:val="26"/>
          <w:szCs w:val="26"/>
        </w:rPr>
        <w:t>П</w:t>
      </w:r>
      <w:r w:rsidR="004A5CFA" w:rsidRPr="00A92223">
        <w:rPr>
          <w:rFonts w:ascii="Times New Roman" w:hAnsi="Times New Roman"/>
          <w:sz w:val="26"/>
          <w:szCs w:val="26"/>
        </w:rPr>
        <w:t>очаток заходу</w:t>
      </w:r>
      <w:r w:rsidRPr="00A92223">
        <w:rPr>
          <w:rFonts w:ascii="Times New Roman" w:hAnsi="Times New Roman"/>
          <w:sz w:val="26"/>
          <w:szCs w:val="26"/>
        </w:rPr>
        <w:t xml:space="preserve"> –</w:t>
      </w:r>
      <w:r w:rsidR="004A5CFA" w:rsidRPr="00A92223">
        <w:rPr>
          <w:rFonts w:ascii="Times New Roman" w:hAnsi="Times New Roman"/>
          <w:sz w:val="26"/>
          <w:szCs w:val="26"/>
        </w:rPr>
        <w:t xml:space="preserve"> 11:00</w:t>
      </w:r>
      <w:r w:rsidRPr="00A92223">
        <w:rPr>
          <w:rFonts w:ascii="Times New Roman" w:hAnsi="Times New Roman"/>
          <w:sz w:val="26"/>
          <w:szCs w:val="26"/>
        </w:rPr>
        <w:t xml:space="preserve"> год.</w:t>
      </w:r>
      <w:r w:rsidR="004A5CFA" w:rsidRPr="00A92223">
        <w:rPr>
          <w:rFonts w:ascii="Times New Roman" w:hAnsi="Times New Roman"/>
          <w:sz w:val="26"/>
          <w:szCs w:val="26"/>
        </w:rPr>
        <w:t xml:space="preserve"> </w:t>
      </w:r>
    </w:p>
    <w:p w:rsidR="00041EB8" w:rsidRPr="00041EB8" w:rsidRDefault="00041EB8" w:rsidP="00041EB8">
      <w:pPr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:rsidR="004A5CFA" w:rsidRPr="00374D20" w:rsidRDefault="00427F26" w:rsidP="006C4A6A">
      <w:pPr>
        <w:spacing w:after="0" w:line="240" w:lineRule="auto"/>
        <w:ind w:left="18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Попередня п</w:t>
      </w:r>
      <w:r w:rsidR="006C4A6A" w:rsidRPr="00374D20">
        <w:rPr>
          <w:rFonts w:ascii="Bookman Old Style" w:hAnsi="Bookman Old Style"/>
          <w:b/>
          <w:sz w:val="26"/>
          <w:szCs w:val="26"/>
        </w:rPr>
        <w:t xml:space="preserve">рограма </w:t>
      </w:r>
      <w:r w:rsidR="004A5CFA" w:rsidRPr="00374D20">
        <w:rPr>
          <w:rFonts w:ascii="Bookman Old Style" w:hAnsi="Bookman Old Style"/>
          <w:b/>
          <w:sz w:val="26"/>
          <w:szCs w:val="26"/>
        </w:rPr>
        <w:t>заходу</w:t>
      </w:r>
    </w:p>
    <w:p w:rsidR="004A5CFA" w:rsidRPr="007A6F87" w:rsidRDefault="004A5CFA" w:rsidP="00222ABC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930"/>
      </w:tblGrid>
      <w:tr w:rsidR="004A5CFA" w:rsidRPr="00222ABC" w:rsidTr="00427F26">
        <w:trPr>
          <w:trHeight w:val="33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FA" w:rsidRPr="006D4EC0" w:rsidRDefault="004A5CFA" w:rsidP="00F33E6F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5CFA" w:rsidRPr="006D4EC0" w:rsidRDefault="004A5CFA" w:rsidP="00AF38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Реєстрація учасників, ранкова кава</w:t>
            </w:r>
          </w:p>
        </w:tc>
      </w:tr>
      <w:tr w:rsidR="004A5CFA" w:rsidRPr="00222ABC" w:rsidTr="00427F26">
        <w:trPr>
          <w:trHeight w:val="708"/>
        </w:trPr>
        <w:tc>
          <w:tcPr>
            <w:tcW w:w="1418" w:type="dxa"/>
            <w:tcBorders>
              <w:bottom w:val="single" w:sz="4" w:space="0" w:color="auto"/>
            </w:tcBorders>
          </w:tcPr>
          <w:p w:rsidR="004A5CFA" w:rsidRPr="006D4EC0" w:rsidRDefault="004A5CFA" w:rsidP="00EC2E95">
            <w:pPr>
              <w:spacing w:after="0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11.00-11.</w:t>
            </w:r>
            <w:r w:rsidR="00EC2E95">
              <w:rPr>
                <w:rFonts w:ascii="Times New Roman" w:hAnsi="Times New Roman"/>
                <w:sz w:val="26"/>
                <w:szCs w:val="26"/>
              </w:rPr>
              <w:t>3</w:t>
            </w:r>
            <w:r w:rsidRPr="006D4E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A5CFA" w:rsidRPr="006D4EC0" w:rsidRDefault="004A5CFA" w:rsidP="00AF38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Вітальні слова:</w:t>
            </w:r>
          </w:p>
          <w:p w:rsidR="004A5CFA" w:rsidRPr="006D4EC0" w:rsidRDefault="006627B4" w:rsidP="00AF38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НЕТЯЖУК </w:t>
            </w:r>
            <w:r w:rsidR="004A5CFA"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Михайло,  міський голова </w:t>
            </w: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м. Фастів Київської області</w:t>
            </w:r>
          </w:p>
          <w:p w:rsidR="004A5CFA" w:rsidRPr="006D4EC0" w:rsidRDefault="00D85586" w:rsidP="00AF38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Присутні представники:</w:t>
            </w:r>
          </w:p>
          <w:p w:rsidR="00A9522A" w:rsidRPr="006D4EC0" w:rsidRDefault="00A9522A" w:rsidP="00A9522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33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Посольств іноземних держав в Україні (Швеція, Фінляндія, Норвегія);</w:t>
            </w:r>
          </w:p>
          <w:p w:rsidR="00D85586" w:rsidRPr="006D4EC0" w:rsidRDefault="00D85586" w:rsidP="00A9522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33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Київська обласна державна адміністрація;</w:t>
            </w:r>
          </w:p>
          <w:p w:rsidR="00D85586" w:rsidRPr="006D4EC0" w:rsidRDefault="00A9522A" w:rsidP="00A9522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33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Державне агентство з енергоефективності та енергозбереження України;</w:t>
            </w:r>
          </w:p>
          <w:p w:rsidR="00A9522A" w:rsidRPr="006D4EC0" w:rsidRDefault="00427F26" w:rsidP="00A9522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3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</w:t>
            </w:r>
            <w:r w:rsidR="00F37A10" w:rsidRPr="006D4EC0">
              <w:rPr>
                <w:rFonts w:ascii="Times New Roman" w:hAnsi="Times New Roman"/>
                <w:sz w:val="26"/>
                <w:szCs w:val="26"/>
                <w:lang w:val="ru-RU"/>
              </w:rPr>
              <w:t>нші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374D20" w:rsidRPr="00222ABC" w:rsidTr="00427F26"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C3659" w:rsidRDefault="004F508B" w:rsidP="009C3659">
            <w:pPr>
              <w:spacing w:after="0" w:line="240" w:lineRule="auto"/>
              <w:ind w:left="2727" w:hanging="2693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 xml:space="preserve">Дискусійна панель №1.  </w:t>
            </w:r>
            <w:r w:rsidR="006D4EC0" w:rsidRPr="006D4EC0">
              <w:rPr>
                <w:rFonts w:ascii="Times New Roman" w:hAnsi="Times New Roman"/>
                <w:b/>
                <w:sz w:val="26"/>
                <w:szCs w:val="26"/>
              </w:rPr>
              <w:t>Механізми енергоефективності: проекти технічної допомоги, залучення інвестицій, джерела фінансування</w:t>
            </w:r>
            <w:r w:rsidR="00C41B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74D20" w:rsidRPr="006D4EC0" w:rsidRDefault="00C41B85" w:rsidP="009C36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(з 11:</w:t>
            </w:r>
            <w:r w:rsidR="00EC2E95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 до 13:00)</w:t>
            </w:r>
          </w:p>
        </w:tc>
      </w:tr>
      <w:tr w:rsidR="00374D20" w:rsidRPr="00222ABC" w:rsidTr="00427F26">
        <w:tc>
          <w:tcPr>
            <w:tcW w:w="1418" w:type="dxa"/>
            <w:tcBorders>
              <w:top w:val="single" w:sz="4" w:space="0" w:color="auto"/>
            </w:tcBorders>
          </w:tcPr>
          <w:p w:rsidR="00374D20" w:rsidRPr="006D4EC0" w:rsidRDefault="00374D20" w:rsidP="00287F7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374D20" w:rsidRPr="006D4EC0" w:rsidRDefault="00750542" w:rsidP="00BF36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374D20" w:rsidRPr="006D4EC0">
              <w:rPr>
                <w:rFonts w:ascii="Times New Roman" w:hAnsi="Times New Roman"/>
                <w:b/>
                <w:sz w:val="26"/>
                <w:szCs w:val="26"/>
              </w:rPr>
              <w:t>Угода мерів</w:t>
            </w: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» як ресурс для залучення інвестицій </w:t>
            </w:r>
          </w:p>
          <w:p w:rsidR="00374D20" w:rsidRPr="006D4EC0" w:rsidRDefault="00ED1A18" w:rsidP="00BF36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КИСІЛЬ </w:t>
            </w:r>
            <w:r w:rsidR="00374D20" w:rsidRPr="006D4EC0">
              <w:rPr>
                <w:rFonts w:ascii="Times New Roman" w:hAnsi="Times New Roman"/>
                <w:i/>
                <w:sz w:val="26"/>
                <w:szCs w:val="26"/>
              </w:rPr>
              <w:t>Оксана, національний експерт європейської ініціативи «Угода мерів» в Україні</w:t>
            </w:r>
          </w:p>
        </w:tc>
      </w:tr>
      <w:tr w:rsidR="00A92223" w:rsidRPr="00222ABC" w:rsidTr="00427F26">
        <w:tc>
          <w:tcPr>
            <w:tcW w:w="1418" w:type="dxa"/>
            <w:tcBorders>
              <w:top w:val="single" w:sz="4" w:space="0" w:color="auto"/>
            </w:tcBorders>
          </w:tcPr>
          <w:p w:rsidR="00A92223" w:rsidRPr="006D4EC0" w:rsidRDefault="00A92223" w:rsidP="00B066A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287F7D" w:rsidRPr="006D4EC0" w:rsidRDefault="00287F7D" w:rsidP="00BF360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«Потенціал енергозбереження та потреби у фінансових ресурсах для </w:t>
            </w:r>
            <w:proofErr w:type="spellStart"/>
            <w:r w:rsidRPr="006D4EC0">
              <w:rPr>
                <w:rFonts w:ascii="Times New Roman" w:hAnsi="Times New Roman"/>
                <w:b/>
                <w:bCs/>
                <w:sz w:val="26"/>
                <w:szCs w:val="26"/>
              </w:rPr>
              <w:t>термомодернізації</w:t>
            </w:r>
            <w:proofErr w:type="spellEnd"/>
            <w:r w:rsidRPr="006D4E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об’єктів бюджетної сфери та ОСББ Київської області»</w:t>
            </w:r>
          </w:p>
          <w:p w:rsidR="00A92223" w:rsidRPr="006D4EC0" w:rsidRDefault="00287F7D" w:rsidP="00BF360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Cs/>
                <w:i/>
                <w:sz w:val="26"/>
                <w:szCs w:val="26"/>
              </w:rPr>
              <w:t>СИНЕЦЬКА Людмила, директор</w:t>
            </w: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 ВП «Київський обласний експертний центр енергоефективності» </w:t>
            </w:r>
            <w:r w:rsidRPr="006D4EC0">
              <w:rPr>
                <w:rFonts w:ascii="Times New Roman" w:hAnsi="Times New Roman"/>
                <w:bCs/>
                <w:i/>
                <w:sz w:val="26"/>
                <w:szCs w:val="26"/>
              </w:rPr>
              <w:t>Державного підприємства «</w:t>
            </w:r>
            <w:proofErr w:type="spellStart"/>
            <w:r w:rsidRPr="006D4EC0">
              <w:rPr>
                <w:rFonts w:ascii="Times New Roman" w:hAnsi="Times New Roman"/>
                <w:bCs/>
                <w:i/>
                <w:sz w:val="26"/>
                <w:szCs w:val="26"/>
              </w:rPr>
              <w:t>Київоблбудінвест</w:t>
            </w:r>
            <w:proofErr w:type="spellEnd"/>
            <w:r w:rsidRPr="006D4EC0">
              <w:rPr>
                <w:rFonts w:ascii="Times New Roman" w:hAnsi="Times New Roman"/>
                <w:bCs/>
                <w:i/>
                <w:sz w:val="26"/>
                <w:szCs w:val="26"/>
              </w:rPr>
              <w:t>»</w:t>
            </w:r>
          </w:p>
        </w:tc>
      </w:tr>
      <w:tr w:rsidR="00374D20" w:rsidRPr="00222ABC" w:rsidTr="00427F26">
        <w:tc>
          <w:tcPr>
            <w:tcW w:w="1418" w:type="dxa"/>
          </w:tcPr>
          <w:p w:rsidR="00374D20" w:rsidRPr="00EC2E95" w:rsidRDefault="00374D20" w:rsidP="00287F7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:rsidR="00E544AB" w:rsidRPr="006D4EC0" w:rsidRDefault="00E544AB" w:rsidP="00BF360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27F26">
              <w:rPr>
                <w:rFonts w:ascii="Times New Roman" w:hAnsi="Times New Roman"/>
                <w:b/>
                <w:sz w:val="26"/>
                <w:szCs w:val="26"/>
              </w:rPr>
              <w:t>НЕФКО та проекти в муніципальному секторі</w:t>
            </w:r>
            <w:r w:rsidRPr="006D4EC0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374D20" w:rsidRPr="006D4EC0" w:rsidRDefault="00E544AB" w:rsidP="00BF36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ЗИМА Сергій, радник НЕФКО з проектів у водному секторі</w:t>
            </w:r>
          </w:p>
        </w:tc>
      </w:tr>
      <w:tr w:rsidR="00374D20" w:rsidRPr="00222ABC" w:rsidTr="00427F26">
        <w:tc>
          <w:tcPr>
            <w:tcW w:w="1418" w:type="dxa"/>
          </w:tcPr>
          <w:p w:rsidR="00374D20" w:rsidRPr="00EC2E95" w:rsidRDefault="00374D20" w:rsidP="00287F7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</w:tcPr>
          <w:p w:rsidR="00A9522A" w:rsidRPr="006D4EC0" w:rsidRDefault="00BF3608" w:rsidP="00BF36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A9522A" w:rsidRPr="006D4EC0">
              <w:rPr>
                <w:rFonts w:ascii="Times New Roman" w:hAnsi="Times New Roman"/>
                <w:b/>
                <w:sz w:val="26"/>
                <w:szCs w:val="26"/>
              </w:rPr>
              <w:t>Інвестиційний потенціал сфери відновлювальної енергетики в Україні»</w:t>
            </w:r>
          </w:p>
          <w:p w:rsidR="00A9522A" w:rsidRPr="006D4EC0" w:rsidRDefault="00A9522A" w:rsidP="00BF36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«Успішний досвід реалізованих проектів у сфері заміщення газу та виробництві енергії з відновлюваних джерел»</w:t>
            </w:r>
          </w:p>
          <w:p w:rsidR="00A9522A" w:rsidRPr="006D4EC0" w:rsidRDefault="00BF3608" w:rsidP="00BF36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Представник </w:t>
            </w:r>
            <w:proofErr w:type="spellStart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Держенергоефективності</w:t>
            </w:r>
            <w:proofErr w:type="spellEnd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 України</w:t>
            </w:r>
          </w:p>
        </w:tc>
      </w:tr>
      <w:tr w:rsidR="00ED1A18" w:rsidRPr="00222ABC" w:rsidTr="00427F26">
        <w:tc>
          <w:tcPr>
            <w:tcW w:w="1418" w:type="dxa"/>
          </w:tcPr>
          <w:p w:rsidR="00ED1A18" w:rsidRPr="006D4EC0" w:rsidRDefault="00ED1A18" w:rsidP="00F33E6F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ED1A18" w:rsidRPr="006D4EC0" w:rsidRDefault="00ED1A18" w:rsidP="00BF36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Проект ЄС/ПРООН «Об’єднання співвласників будинків для впровадження сталих </w:t>
            </w:r>
            <w:proofErr w:type="spellStart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енергоефективних</w:t>
            </w:r>
            <w:proofErr w:type="spellEnd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 рішень»</w:t>
            </w:r>
          </w:p>
          <w:p w:rsidR="00ED1A18" w:rsidRPr="006D4EC0" w:rsidRDefault="00A9522A" w:rsidP="00BF36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ЧЕРМАН </w:t>
            </w:r>
            <w:proofErr w:type="spellStart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Сівілія</w:t>
            </w:r>
            <w:proofErr w:type="spellEnd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, регіональний координатор ПРООН</w:t>
            </w:r>
            <w:r w:rsidR="00427F26">
              <w:rPr>
                <w:rFonts w:ascii="Times New Roman" w:hAnsi="Times New Roman"/>
                <w:i/>
                <w:sz w:val="26"/>
                <w:szCs w:val="26"/>
              </w:rPr>
              <w:t xml:space="preserve">  (або представник)</w:t>
            </w:r>
          </w:p>
        </w:tc>
      </w:tr>
      <w:tr w:rsidR="00374D20" w:rsidRPr="00222ABC" w:rsidTr="00427F26">
        <w:trPr>
          <w:trHeight w:val="497"/>
        </w:trPr>
        <w:tc>
          <w:tcPr>
            <w:tcW w:w="1418" w:type="dxa"/>
          </w:tcPr>
          <w:p w:rsidR="00374D20" w:rsidRPr="006D4EC0" w:rsidRDefault="00374D20" w:rsidP="00287F7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374D20" w:rsidRPr="006D4EC0" w:rsidRDefault="00A9522A" w:rsidP="00BF360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374D20" w:rsidRPr="006D4EC0">
              <w:rPr>
                <w:rFonts w:ascii="Times New Roman" w:hAnsi="Times New Roman"/>
                <w:b/>
                <w:sz w:val="26"/>
                <w:szCs w:val="26"/>
              </w:rPr>
              <w:t>Програма розвитку ООН в Україні та проекти в сфері енергетики</w:t>
            </w: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374D20"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374D20" w:rsidRPr="006D4EC0" w:rsidRDefault="00F37A10" w:rsidP="00F37A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ВАРГА </w:t>
            </w:r>
            <w:r w:rsidR="00374D20" w:rsidRPr="006D4EC0">
              <w:rPr>
                <w:rFonts w:ascii="Times New Roman" w:hAnsi="Times New Roman"/>
                <w:i/>
                <w:sz w:val="26"/>
                <w:szCs w:val="26"/>
              </w:rPr>
              <w:t>Сергій, Національний технічний радник Програми розвитку ООН в Україні</w:t>
            </w:r>
          </w:p>
        </w:tc>
      </w:tr>
      <w:tr w:rsidR="00374D20" w:rsidRPr="00222ABC" w:rsidTr="00427F26">
        <w:trPr>
          <w:trHeight w:val="44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4D20" w:rsidRPr="006D4EC0" w:rsidRDefault="00287F7D" w:rsidP="00287F7D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13:00-14:00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374D20" w:rsidRPr="006D4EC0" w:rsidRDefault="00374D20" w:rsidP="00287F7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Кава-брейк</w:t>
            </w:r>
            <w:proofErr w:type="spellEnd"/>
          </w:p>
        </w:tc>
      </w:tr>
      <w:tr w:rsidR="00E544AB" w:rsidRPr="00222ABC" w:rsidTr="00427F26">
        <w:trPr>
          <w:trHeight w:val="479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C3659" w:rsidRDefault="00E544AB" w:rsidP="008A5C95">
            <w:pPr>
              <w:spacing w:after="0" w:line="240" w:lineRule="auto"/>
              <w:ind w:left="2727" w:hanging="2693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 xml:space="preserve">Дискусійна панель №2.  </w:t>
            </w:r>
            <w:r w:rsidR="008A5C95">
              <w:rPr>
                <w:rFonts w:ascii="Times New Roman" w:hAnsi="Times New Roman"/>
                <w:b/>
                <w:sz w:val="26"/>
                <w:szCs w:val="26"/>
              </w:rPr>
              <w:t>Оптимізація енергоспоживання в сучасних умовах</w:t>
            </w:r>
            <w:r w:rsidR="00375E70"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8A5C9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375E70" w:rsidRPr="006D4EC0">
              <w:rPr>
                <w:rFonts w:ascii="Times New Roman" w:hAnsi="Times New Roman"/>
                <w:b/>
                <w:sz w:val="26"/>
                <w:szCs w:val="26"/>
              </w:rPr>
              <w:t>успіхи та перспективи</w:t>
            </w:r>
          </w:p>
          <w:p w:rsidR="00E544AB" w:rsidRPr="006D4EC0" w:rsidRDefault="00C41B85" w:rsidP="009C3659">
            <w:pPr>
              <w:spacing w:after="0" w:line="240" w:lineRule="auto"/>
              <w:ind w:left="2727" w:hanging="269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(з 14:00 до 16:00)</w:t>
            </w:r>
          </w:p>
        </w:tc>
      </w:tr>
      <w:tr w:rsidR="00E544AB" w:rsidRPr="00222ABC" w:rsidTr="00427F26">
        <w:trPr>
          <w:trHeight w:val="47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44AB" w:rsidRPr="006D4EC0" w:rsidRDefault="00E544AB" w:rsidP="00F37A1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AF3846" w:rsidRPr="006D4EC0" w:rsidRDefault="00A9522A" w:rsidP="00F37A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«Приклади вдалої </w:t>
            </w:r>
            <w:proofErr w:type="spellStart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енергомодернізації</w:t>
            </w:r>
            <w:proofErr w:type="spellEnd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A9522A" w:rsidRPr="006D4EC0" w:rsidRDefault="00A9522A" w:rsidP="00F37A1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ФОМІЧЕВ Юрій, міський голова м. Славутич Київської області</w:t>
            </w:r>
          </w:p>
        </w:tc>
      </w:tr>
      <w:tr w:rsidR="00A9522A" w:rsidRPr="00222ABC" w:rsidTr="00427F26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2A" w:rsidRPr="006D4EC0" w:rsidRDefault="00A9522A" w:rsidP="00F37A1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2A" w:rsidRPr="006D4EC0" w:rsidRDefault="00A9522A" w:rsidP="00F37A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«Досвід м. Чорткова в стимулюванні спеціалістів в бюджетній сфері з енергоефективності»</w:t>
            </w:r>
          </w:p>
          <w:p w:rsidR="00A9522A" w:rsidRPr="006D4EC0" w:rsidRDefault="00A9522A" w:rsidP="00F37A1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ШМАТЬКО Володимир, міський голова м. Чортків Тернопільської області</w:t>
            </w:r>
          </w:p>
        </w:tc>
      </w:tr>
      <w:tr w:rsidR="00E544AB" w:rsidRPr="00222ABC" w:rsidTr="00427F26">
        <w:trPr>
          <w:trHeight w:val="853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4AB" w:rsidRPr="00EC2E95" w:rsidRDefault="00E544AB" w:rsidP="00F37A1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4AB" w:rsidRPr="006D4EC0" w:rsidRDefault="00E544AB" w:rsidP="00041EB8">
            <w:pPr>
              <w:pStyle w:val="xfmc1"/>
              <w:shd w:val="clear" w:color="auto" w:fill="FFFFFF"/>
              <w:spacing w:before="0" w:beforeAutospacing="0" w:after="0" w:afterAutospacing="0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6D4EC0" w:rsidRPr="00222ABC" w:rsidTr="00427F26">
        <w:tc>
          <w:tcPr>
            <w:tcW w:w="1418" w:type="dxa"/>
            <w:tcBorders>
              <w:top w:val="single" w:sz="4" w:space="0" w:color="auto"/>
            </w:tcBorders>
          </w:tcPr>
          <w:p w:rsidR="006D4EC0" w:rsidRPr="00EC2E95" w:rsidRDefault="006D4EC0" w:rsidP="00F37A1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6D4EC0" w:rsidRPr="006D4EC0" w:rsidRDefault="006D4EC0" w:rsidP="006D4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Енергоменеджмент</w:t>
            </w:r>
            <w:proofErr w:type="spellEnd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 – старт енергоефективності в громадах, запорука залучення інвестицій та грантових коштів»</w:t>
            </w:r>
          </w:p>
          <w:p w:rsidR="006D4EC0" w:rsidRPr="006D4EC0" w:rsidRDefault="006D4EC0" w:rsidP="006D4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САВИЧ Юрій, головний спеціаліст з організації ефективного використання енергії, </w:t>
            </w:r>
            <w:proofErr w:type="spellStart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енергоменеджер</w:t>
            </w:r>
            <w:proofErr w:type="spellEnd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Баранівської</w:t>
            </w:r>
            <w:proofErr w:type="spellEnd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 ОТГ Житомирської області</w:t>
            </w:r>
          </w:p>
        </w:tc>
      </w:tr>
      <w:tr w:rsidR="00E544AB" w:rsidRPr="00222ABC" w:rsidTr="00427F26">
        <w:tc>
          <w:tcPr>
            <w:tcW w:w="1418" w:type="dxa"/>
          </w:tcPr>
          <w:p w:rsidR="00E544AB" w:rsidRPr="006D4EC0" w:rsidRDefault="00E544AB" w:rsidP="00F37A1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7102AA" w:rsidRPr="006D4EC0" w:rsidRDefault="007102AA" w:rsidP="00041EB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Енергосервіс</w:t>
            </w:r>
            <w:proofErr w:type="spellEnd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. Погляд інвестора»</w:t>
            </w:r>
          </w:p>
          <w:p w:rsidR="00E544AB" w:rsidRPr="006D4EC0" w:rsidRDefault="007102AA" w:rsidP="00041EB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СОКУР Сергій, засновник і директор </w:t>
            </w:r>
            <w:proofErr w:type="spellStart"/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ЕСКО-к</w:t>
            </w:r>
            <w:r w:rsidR="00BF3608" w:rsidRPr="006D4EC0">
              <w:rPr>
                <w:rFonts w:ascii="Times New Roman" w:hAnsi="Times New Roman"/>
                <w:i/>
                <w:sz w:val="26"/>
                <w:szCs w:val="26"/>
              </w:rPr>
              <w:t>омпанії</w:t>
            </w:r>
            <w:proofErr w:type="spellEnd"/>
            <w:r w:rsidR="00BF3608" w:rsidRPr="006D4EC0">
              <w:rPr>
                <w:rFonts w:ascii="Times New Roman" w:hAnsi="Times New Roman"/>
                <w:i/>
                <w:sz w:val="26"/>
                <w:szCs w:val="26"/>
              </w:rPr>
              <w:t xml:space="preserve"> ТОВ «</w:t>
            </w:r>
            <w:proofErr w:type="spellStart"/>
            <w:r w:rsidR="00BF3608" w:rsidRPr="006D4EC0">
              <w:rPr>
                <w:rFonts w:ascii="Times New Roman" w:hAnsi="Times New Roman"/>
                <w:i/>
                <w:sz w:val="26"/>
                <w:szCs w:val="26"/>
              </w:rPr>
              <w:t>Енерго-Тех-Інвест</w:t>
            </w:r>
            <w:proofErr w:type="spellEnd"/>
            <w:r w:rsidR="00BF3608" w:rsidRPr="006D4EC0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</w:tr>
      <w:tr w:rsidR="00E544AB" w:rsidRPr="00ED1A18" w:rsidTr="00427F26">
        <w:tc>
          <w:tcPr>
            <w:tcW w:w="1418" w:type="dxa"/>
          </w:tcPr>
          <w:p w:rsidR="00E544AB" w:rsidRPr="006D4EC0" w:rsidRDefault="00E544AB" w:rsidP="00F37A1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E544AB" w:rsidRPr="006D4EC0" w:rsidRDefault="00F37A10" w:rsidP="00041EB8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bCs/>
                <w:sz w:val="26"/>
                <w:szCs w:val="26"/>
              </w:rPr>
              <w:t>«Застосування Урядової програми державної підтримки та фінансування заходів з енергозбереження»</w:t>
            </w:r>
          </w:p>
          <w:p w:rsidR="00F37A10" w:rsidRPr="006D4EC0" w:rsidRDefault="00F37A10" w:rsidP="00041EB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Cs/>
                <w:i/>
                <w:sz w:val="26"/>
                <w:szCs w:val="26"/>
              </w:rPr>
              <w:t>Представник Головного управління по м. Києву та Київській області АТ «Ощадбанк»</w:t>
            </w:r>
          </w:p>
        </w:tc>
      </w:tr>
      <w:tr w:rsidR="00E544AB" w:rsidRPr="00ED1A18" w:rsidTr="00427F26">
        <w:trPr>
          <w:trHeight w:val="82"/>
        </w:trPr>
        <w:tc>
          <w:tcPr>
            <w:tcW w:w="1418" w:type="dxa"/>
          </w:tcPr>
          <w:p w:rsidR="00E544AB" w:rsidRPr="006D4EC0" w:rsidRDefault="00E544AB" w:rsidP="00F33E6F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6D4EC0" w:rsidRPr="006D4EC0" w:rsidRDefault="006D4EC0" w:rsidP="006D4EC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Український досвід застосування </w:t>
            </w:r>
            <w:proofErr w:type="spellStart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>енергоефективних</w:t>
            </w:r>
            <w:proofErr w:type="spellEnd"/>
            <w:r w:rsidRPr="006D4EC0">
              <w:rPr>
                <w:rFonts w:ascii="Times New Roman" w:hAnsi="Times New Roman"/>
                <w:b/>
                <w:sz w:val="26"/>
                <w:szCs w:val="26"/>
              </w:rPr>
              <w:t xml:space="preserve"> технологій в будівництві:</w:t>
            </w:r>
          </w:p>
          <w:p w:rsidR="006D4EC0" w:rsidRPr="006D4EC0" w:rsidRDefault="00987E9B" w:rsidP="006D4EC0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D4EC0" w:rsidRPr="006D4EC0">
              <w:rPr>
                <w:rFonts w:ascii="Times New Roman" w:hAnsi="Times New Roman"/>
                <w:sz w:val="26"/>
                <w:szCs w:val="26"/>
              </w:rPr>
              <w:t>редставник ТОВ «</w:t>
            </w:r>
            <w:r w:rsidR="006D4EC0" w:rsidRPr="006D4EC0">
              <w:rPr>
                <w:rFonts w:ascii="Times New Roman" w:hAnsi="Times New Roman"/>
                <w:sz w:val="26"/>
                <w:szCs w:val="26"/>
                <w:lang w:val="en-US"/>
              </w:rPr>
              <w:t>Henkel</w:t>
            </w:r>
            <w:r w:rsidR="006D4EC0" w:rsidRPr="006D4EC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D4EC0" w:rsidRPr="006D4EC0">
              <w:rPr>
                <w:rFonts w:ascii="Times New Roman" w:hAnsi="Times New Roman"/>
                <w:sz w:val="26"/>
                <w:szCs w:val="26"/>
              </w:rPr>
              <w:t>Баутехнік</w:t>
            </w:r>
            <w:proofErr w:type="spellEnd"/>
            <w:r w:rsidR="006D4EC0" w:rsidRPr="006D4EC0">
              <w:rPr>
                <w:rFonts w:ascii="Times New Roman" w:hAnsi="Times New Roman"/>
                <w:sz w:val="26"/>
                <w:szCs w:val="26"/>
              </w:rPr>
              <w:t xml:space="preserve"> Україна»   </w:t>
            </w:r>
            <w:r w:rsidR="006D4EC0" w:rsidRPr="006D4EC0">
              <w:rPr>
                <w:rFonts w:ascii="Times New Roman" w:hAnsi="Times New Roman"/>
                <w:i/>
                <w:sz w:val="26"/>
                <w:szCs w:val="26"/>
              </w:rPr>
              <w:t>(системи утеплення)</w:t>
            </w:r>
          </w:p>
          <w:p w:rsidR="006D4EC0" w:rsidRPr="00F0013F" w:rsidRDefault="006D4EC0" w:rsidP="006D4EC0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ТОВ «</w:t>
            </w:r>
            <w:proofErr w:type="spellStart"/>
            <w:r w:rsidRPr="006D4EC0">
              <w:rPr>
                <w:rFonts w:ascii="Times New Roman" w:hAnsi="Times New Roman"/>
                <w:sz w:val="26"/>
                <w:szCs w:val="26"/>
                <w:lang w:val="en-US"/>
              </w:rPr>
              <w:t>Veka</w:t>
            </w:r>
            <w:proofErr w:type="spellEnd"/>
            <w:r w:rsidRPr="006D4EC0"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(енергозберігаючі вікна/двері)</w:t>
            </w:r>
          </w:p>
          <w:p w:rsidR="00F0013F" w:rsidRPr="006D4EC0" w:rsidRDefault="00F0013F" w:rsidP="006D4EC0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F0013F">
              <w:rPr>
                <w:rFonts w:ascii="Times New Roman" w:hAnsi="Times New Roman"/>
                <w:sz w:val="26"/>
                <w:szCs w:val="26"/>
              </w:rPr>
              <w:t>ТОВ «</w:t>
            </w:r>
            <w:proofErr w:type="spellStart"/>
            <w:r w:rsidRPr="00F0013F">
              <w:rPr>
                <w:rFonts w:ascii="Times New Roman" w:hAnsi="Times New Roman"/>
                <w:sz w:val="26"/>
                <w:szCs w:val="26"/>
              </w:rPr>
              <w:t>Енерго-Тех-Інвест</w:t>
            </w:r>
            <w:proofErr w:type="spellEnd"/>
            <w:r w:rsidRPr="00F0013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0013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термомодернізація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будівель</w:t>
            </w:r>
            <w:r w:rsidRPr="00F0013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E544AB" w:rsidRPr="00C41B85" w:rsidRDefault="006D4EC0" w:rsidP="006D4EC0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6D4EC0">
              <w:rPr>
                <w:rFonts w:ascii="Times New Roman" w:hAnsi="Times New Roman"/>
                <w:sz w:val="26"/>
                <w:szCs w:val="26"/>
              </w:rPr>
              <w:t>ТОВ «</w:t>
            </w:r>
            <w:r w:rsidRPr="006D4EC0">
              <w:rPr>
                <w:rFonts w:ascii="Times New Roman" w:hAnsi="Times New Roman"/>
                <w:sz w:val="26"/>
                <w:szCs w:val="26"/>
                <w:lang w:val="en-US"/>
              </w:rPr>
              <w:t>RSE</w:t>
            </w:r>
            <w:r w:rsidRPr="006D4EC0">
              <w:rPr>
                <w:rFonts w:ascii="Times New Roman" w:hAnsi="Times New Roman"/>
                <w:sz w:val="26"/>
                <w:szCs w:val="26"/>
              </w:rPr>
              <w:t>-</w:t>
            </w:r>
            <w:r w:rsidRPr="006D4EC0">
              <w:rPr>
                <w:rFonts w:ascii="Times New Roman" w:hAnsi="Times New Roman"/>
                <w:sz w:val="26"/>
                <w:szCs w:val="26"/>
                <w:lang w:val="en-US"/>
              </w:rPr>
              <w:t>team</w:t>
            </w:r>
            <w:r w:rsidRPr="006D4EC0">
              <w:rPr>
                <w:rFonts w:ascii="Times New Roman" w:hAnsi="Times New Roman"/>
                <w:sz w:val="26"/>
                <w:szCs w:val="26"/>
              </w:rPr>
              <w:t xml:space="preserve">»   </w:t>
            </w:r>
            <w:r w:rsidRPr="006D4EC0">
              <w:rPr>
                <w:rFonts w:ascii="Times New Roman" w:hAnsi="Times New Roman"/>
                <w:i/>
                <w:sz w:val="26"/>
                <w:szCs w:val="26"/>
              </w:rPr>
              <w:t>(сонячні панелі)</w:t>
            </w:r>
          </w:p>
          <w:p w:rsidR="00C41B85" w:rsidRPr="006D4EC0" w:rsidRDefault="00C41B85" w:rsidP="00427F26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</w:t>
            </w:r>
            <w:r w:rsidR="00427F2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Анощенко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C41B85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дерев’яні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пелети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від виробника</w:t>
            </w:r>
            <w:r w:rsidRPr="00C41B85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="0070532F">
              <w:rPr>
                <w:rFonts w:ascii="Times New Roman" w:hAnsi="Times New Roman"/>
                <w:i/>
                <w:sz w:val="26"/>
                <w:szCs w:val="26"/>
              </w:rPr>
              <w:t xml:space="preserve"> та інші.</w:t>
            </w:r>
          </w:p>
        </w:tc>
      </w:tr>
    </w:tbl>
    <w:p w:rsidR="004A5CFA" w:rsidRDefault="004A5CFA" w:rsidP="00232A7B">
      <w:pPr>
        <w:spacing w:after="0"/>
      </w:pPr>
    </w:p>
    <w:p w:rsidR="00E6407D" w:rsidRDefault="00E6407D" w:rsidP="00232A7B">
      <w:pPr>
        <w:spacing w:after="0"/>
      </w:pPr>
    </w:p>
    <w:p w:rsidR="00000A2E" w:rsidRDefault="00000A2E" w:rsidP="008A5C95">
      <w:pPr>
        <w:shd w:val="clear" w:color="auto" w:fill="FFFFFF"/>
        <w:spacing w:after="0" w:line="253" w:lineRule="atLeast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bookmarkStart w:id="0" w:name="_GoBack"/>
      <w:bookmarkEnd w:id="0"/>
    </w:p>
    <w:p w:rsidR="00000A2E" w:rsidRPr="008A5C95" w:rsidRDefault="00000A2E" w:rsidP="008A5C95">
      <w:pPr>
        <w:shd w:val="clear" w:color="auto" w:fill="FFFFFF"/>
        <w:spacing w:after="0" w:line="253" w:lineRule="atLeast"/>
        <w:rPr>
          <w:rFonts w:eastAsia="Times New Roman" w:cs="Calibri"/>
          <w:color w:val="222222"/>
          <w:lang w:eastAsia="uk-UA"/>
        </w:rPr>
      </w:pPr>
    </w:p>
    <w:p w:rsidR="00E6407D" w:rsidRPr="00E6407D" w:rsidRDefault="00E6407D" w:rsidP="00232A7B">
      <w:pPr>
        <w:spacing w:after="0"/>
        <w:rPr>
          <w:rFonts w:ascii="Times New Roman" w:hAnsi="Times New Roman"/>
          <w:sz w:val="28"/>
          <w:szCs w:val="28"/>
        </w:rPr>
      </w:pPr>
    </w:p>
    <w:sectPr w:rsidR="00E6407D" w:rsidRPr="00E6407D" w:rsidSect="006D4EC0">
      <w:pgSz w:w="11906" w:h="16838"/>
      <w:pgMar w:top="142" w:right="7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6BC"/>
    <w:multiLevelType w:val="hybridMultilevel"/>
    <w:tmpl w:val="81089D68"/>
    <w:lvl w:ilvl="0" w:tplc="903A75DC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62A4B"/>
    <w:multiLevelType w:val="hybridMultilevel"/>
    <w:tmpl w:val="78805BB6"/>
    <w:lvl w:ilvl="0" w:tplc="C486B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CE1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C22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B09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E8A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08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2A53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16CB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A46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C76B07"/>
    <w:multiLevelType w:val="hybridMultilevel"/>
    <w:tmpl w:val="B804DFA0"/>
    <w:lvl w:ilvl="0" w:tplc="8AB00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3101A"/>
    <w:multiLevelType w:val="hybridMultilevel"/>
    <w:tmpl w:val="CC403282"/>
    <w:lvl w:ilvl="0" w:tplc="1E9CA7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518BD"/>
    <w:multiLevelType w:val="hybridMultilevel"/>
    <w:tmpl w:val="ACA600C2"/>
    <w:lvl w:ilvl="0" w:tplc="903A75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27"/>
    <w:rsid w:val="00000A2E"/>
    <w:rsid w:val="0000230B"/>
    <w:rsid w:val="000252BE"/>
    <w:rsid w:val="0002603F"/>
    <w:rsid w:val="0003614B"/>
    <w:rsid w:val="00041EB8"/>
    <w:rsid w:val="000601E1"/>
    <w:rsid w:val="00093E34"/>
    <w:rsid w:val="000C74F8"/>
    <w:rsid w:val="000D7228"/>
    <w:rsid w:val="000E010B"/>
    <w:rsid w:val="00141108"/>
    <w:rsid w:val="001568D5"/>
    <w:rsid w:val="00163959"/>
    <w:rsid w:val="002022FB"/>
    <w:rsid w:val="00222ABC"/>
    <w:rsid w:val="00232A7B"/>
    <w:rsid w:val="00242975"/>
    <w:rsid w:val="00243A62"/>
    <w:rsid w:val="00252469"/>
    <w:rsid w:val="0028265B"/>
    <w:rsid w:val="00287F7D"/>
    <w:rsid w:val="002C18DC"/>
    <w:rsid w:val="002C54EB"/>
    <w:rsid w:val="002E2634"/>
    <w:rsid w:val="002E6D4D"/>
    <w:rsid w:val="003106C4"/>
    <w:rsid w:val="003213F3"/>
    <w:rsid w:val="00374D20"/>
    <w:rsid w:val="00375E70"/>
    <w:rsid w:val="00391F32"/>
    <w:rsid w:val="003A32F8"/>
    <w:rsid w:val="003B0C69"/>
    <w:rsid w:val="003F2CA1"/>
    <w:rsid w:val="00407280"/>
    <w:rsid w:val="00411F8A"/>
    <w:rsid w:val="00427F26"/>
    <w:rsid w:val="004318CF"/>
    <w:rsid w:val="00450EFA"/>
    <w:rsid w:val="00482BBB"/>
    <w:rsid w:val="00490B6E"/>
    <w:rsid w:val="004A3464"/>
    <w:rsid w:val="004A5CFA"/>
    <w:rsid w:val="004D4904"/>
    <w:rsid w:val="004F508B"/>
    <w:rsid w:val="00505745"/>
    <w:rsid w:val="00542368"/>
    <w:rsid w:val="00551A41"/>
    <w:rsid w:val="0055756C"/>
    <w:rsid w:val="00557DF1"/>
    <w:rsid w:val="00570369"/>
    <w:rsid w:val="005748CD"/>
    <w:rsid w:val="005A2103"/>
    <w:rsid w:val="005C3B4A"/>
    <w:rsid w:val="005F36C5"/>
    <w:rsid w:val="0060065D"/>
    <w:rsid w:val="00603A5E"/>
    <w:rsid w:val="0060628F"/>
    <w:rsid w:val="006128D6"/>
    <w:rsid w:val="00654198"/>
    <w:rsid w:val="006627B4"/>
    <w:rsid w:val="00676323"/>
    <w:rsid w:val="0068503C"/>
    <w:rsid w:val="00687502"/>
    <w:rsid w:val="00694772"/>
    <w:rsid w:val="006B0F65"/>
    <w:rsid w:val="006C4A6A"/>
    <w:rsid w:val="006C6267"/>
    <w:rsid w:val="006D4EC0"/>
    <w:rsid w:val="006E305B"/>
    <w:rsid w:val="0070532F"/>
    <w:rsid w:val="0070695B"/>
    <w:rsid w:val="00706B54"/>
    <w:rsid w:val="007102AA"/>
    <w:rsid w:val="0072604D"/>
    <w:rsid w:val="007430D2"/>
    <w:rsid w:val="00750542"/>
    <w:rsid w:val="00755906"/>
    <w:rsid w:val="0076184F"/>
    <w:rsid w:val="0076407D"/>
    <w:rsid w:val="007952FF"/>
    <w:rsid w:val="007A6F87"/>
    <w:rsid w:val="007B1948"/>
    <w:rsid w:val="007B6727"/>
    <w:rsid w:val="007D4DEB"/>
    <w:rsid w:val="0081706C"/>
    <w:rsid w:val="00833DDF"/>
    <w:rsid w:val="008805C8"/>
    <w:rsid w:val="008A5C95"/>
    <w:rsid w:val="008A6727"/>
    <w:rsid w:val="008B45F1"/>
    <w:rsid w:val="008B4B65"/>
    <w:rsid w:val="008B67C3"/>
    <w:rsid w:val="008E275F"/>
    <w:rsid w:val="008F03AC"/>
    <w:rsid w:val="008F2DB6"/>
    <w:rsid w:val="008F3EE0"/>
    <w:rsid w:val="00901167"/>
    <w:rsid w:val="00966D79"/>
    <w:rsid w:val="00971E34"/>
    <w:rsid w:val="00981418"/>
    <w:rsid w:val="00982DD0"/>
    <w:rsid w:val="00987E9B"/>
    <w:rsid w:val="009C3659"/>
    <w:rsid w:val="00A1400B"/>
    <w:rsid w:val="00A45AA6"/>
    <w:rsid w:val="00A710DF"/>
    <w:rsid w:val="00A92223"/>
    <w:rsid w:val="00A9522A"/>
    <w:rsid w:val="00A95BA3"/>
    <w:rsid w:val="00A9657F"/>
    <w:rsid w:val="00AC2F69"/>
    <w:rsid w:val="00AC453F"/>
    <w:rsid w:val="00AF3846"/>
    <w:rsid w:val="00B1330D"/>
    <w:rsid w:val="00B662BE"/>
    <w:rsid w:val="00B950FC"/>
    <w:rsid w:val="00BA6425"/>
    <w:rsid w:val="00BE5DB0"/>
    <w:rsid w:val="00BF3608"/>
    <w:rsid w:val="00C075EE"/>
    <w:rsid w:val="00C21AB7"/>
    <w:rsid w:val="00C3315C"/>
    <w:rsid w:val="00C41B85"/>
    <w:rsid w:val="00C47161"/>
    <w:rsid w:val="00C47BC9"/>
    <w:rsid w:val="00C529A8"/>
    <w:rsid w:val="00C86241"/>
    <w:rsid w:val="00C92145"/>
    <w:rsid w:val="00C932FB"/>
    <w:rsid w:val="00CA06B7"/>
    <w:rsid w:val="00CA20BE"/>
    <w:rsid w:val="00CA5FEF"/>
    <w:rsid w:val="00CB0199"/>
    <w:rsid w:val="00CE5B7C"/>
    <w:rsid w:val="00CE649D"/>
    <w:rsid w:val="00CF2449"/>
    <w:rsid w:val="00CF3951"/>
    <w:rsid w:val="00D02F97"/>
    <w:rsid w:val="00D06A53"/>
    <w:rsid w:val="00D10F61"/>
    <w:rsid w:val="00D219BB"/>
    <w:rsid w:val="00D60957"/>
    <w:rsid w:val="00D65C9B"/>
    <w:rsid w:val="00D6778E"/>
    <w:rsid w:val="00D8380A"/>
    <w:rsid w:val="00D85586"/>
    <w:rsid w:val="00DB3E9C"/>
    <w:rsid w:val="00DC167D"/>
    <w:rsid w:val="00DC273A"/>
    <w:rsid w:val="00E21845"/>
    <w:rsid w:val="00E41CD2"/>
    <w:rsid w:val="00E544AB"/>
    <w:rsid w:val="00E6407D"/>
    <w:rsid w:val="00E7072B"/>
    <w:rsid w:val="00EA331B"/>
    <w:rsid w:val="00EC2E95"/>
    <w:rsid w:val="00ED0681"/>
    <w:rsid w:val="00ED1A18"/>
    <w:rsid w:val="00EF42E0"/>
    <w:rsid w:val="00F0013F"/>
    <w:rsid w:val="00F33E6F"/>
    <w:rsid w:val="00F37A10"/>
    <w:rsid w:val="00F44297"/>
    <w:rsid w:val="00F456E4"/>
    <w:rsid w:val="00F63EB4"/>
    <w:rsid w:val="00FE1D5E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3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5C3B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E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91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3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m7143672532516792917font">
    <w:name w:val="m_7143672532516792917font"/>
    <w:basedOn w:val="a0"/>
    <w:uiPriority w:val="99"/>
    <w:rsid w:val="00243A62"/>
    <w:rPr>
      <w:rFonts w:cs="Times New Roman"/>
    </w:rPr>
  </w:style>
  <w:style w:type="paragraph" w:customStyle="1" w:styleId="xfmc1">
    <w:name w:val="xfmc1"/>
    <w:basedOn w:val="a"/>
    <w:uiPriority w:val="99"/>
    <w:rsid w:val="00EF4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locked/>
    <w:rsid w:val="006B0F65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A6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8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3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5C3B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E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391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3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m7143672532516792917font">
    <w:name w:val="m_7143672532516792917font"/>
    <w:basedOn w:val="a0"/>
    <w:uiPriority w:val="99"/>
    <w:rsid w:val="00243A62"/>
    <w:rPr>
      <w:rFonts w:cs="Times New Roman"/>
    </w:rPr>
  </w:style>
  <w:style w:type="paragraph" w:customStyle="1" w:styleId="xfmc1">
    <w:name w:val="xfmc1"/>
    <w:basedOn w:val="a"/>
    <w:uiPriority w:val="99"/>
    <w:rsid w:val="00EF4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locked/>
    <w:rsid w:val="006B0F65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A6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D8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2019-05-17T05:27:00Z</cp:lastPrinted>
  <dcterms:created xsi:type="dcterms:W3CDTF">2019-05-16T08:27:00Z</dcterms:created>
  <dcterms:modified xsi:type="dcterms:W3CDTF">2019-05-17T06:25:00Z</dcterms:modified>
</cp:coreProperties>
</file>